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208"/>
        <w:gridCol w:w="3209"/>
        <w:gridCol w:w="3210"/>
      </w:tblGrid>
      <w:tr>
        <w:tblPrEx>
          <w:shd w:val="clear" w:color="auto" w:fill="00a2ff"/>
        </w:tblPrEx>
        <w:trPr>
          <w:trHeight w:val="677" w:hRule="atLeast"/>
          <w:tblHeader/>
        </w:trPr>
        <w:tc>
          <w:tcPr>
            <w:tcW w:type="dxa" w:w="9627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When did you include career related learning into your curriculum this half term?</w:t>
            </w:r>
          </w:p>
        </w:tc>
      </w:tr>
      <w:tr>
        <w:tblPrEx>
          <w:shd w:val="clear" w:color="auto" w:fill="00a2ff"/>
        </w:tblPrEx>
        <w:trPr>
          <w:trHeight w:val="269" w:hRule="atLeast"/>
          <w:tblHeader/>
        </w:trPr>
        <w:tc>
          <w:tcPr>
            <w:tcW w:type="dxa" w:w="32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Teacher</w:t>
            </w:r>
          </w:p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Subject/context</w:t>
            </w:r>
          </w:p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Video/visit/other</w:t>
            </w:r>
          </w:p>
        </w:tc>
      </w:tr>
      <w:tr>
        <w:tblPrEx>
          <w:shd w:val="clear" w:color="auto" w:fill="cadfff"/>
        </w:tblPrEx>
        <w:trPr>
          <w:trHeight w:val="936" w:hRule="atLeast"/>
        </w:trPr>
        <w:tc>
          <w:tcPr>
            <w:tcW w:type="dxa" w:w="320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26" w:hRule="atLeast"/>
        </w:trPr>
        <w:tc>
          <w:tcPr>
            <w:tcW w:type="dxa" w:w="32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26" w:hRule="atLeast"/>
        </w:trPr>
        <w:tc>
          <w:tcPr>
            <w:tcW w:type="dxa" w:w="32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26" w:hRule="atLeast"/>
        </w:trPr>
        <w:tc>
          <w:tcPr>
            <w:tcW w:type="dxa" w:w="32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26" w:hRule="atLeast"/>
        </w:trPr>
        <w:tc>
          <w:tcPr>
            <w:tcW w:type="dxa" w:w="32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26" w:hRule="atLeast"/>
        </w:trPr>
        <w:tc>
          <w:tcPr>
            <w:tcW w:type="dxa" w:w="32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26" w:hRule="atLeast"/>
        </w:trPr>
        <w:tc>
          <w:tcPr>
            <w:tcW w:type="dxa" w:w="32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26" w:hRule="atLeast"/>
        </w:trPr>
        <w:tc>
          <w:tcPr>
            <w:tcW w:type="dxa" w:w="32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26" w:hRule="atLeast"/>
        </w:trPr>
        <w:tc>
          <w:tcPr>
            <w:tcW w:type="dxa" w:w="32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26" w:hRule="atLeast"/>
        </w:trPr>
        <w:tc>
          <w:tcPr>
            <w:tcW w:type="dxa" w:w="32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26" w:hRule="atLeast"/>
        </w:trPr>
        <w:tc>
          <w:tcPr>
            <w:tcW w:type="dxa" w:w="32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2243221</wp:posOffset>
                </wp:positionH>
                <wp:positionV relativeFrom="page">
                  <wp:posOffset>10134344</wp:posOffset>
                </wp:positionV>
                <wp:extent cx="3069168" cy="341760"/>
                <wp:effectExtent l="0" t="0" r="0" b="0"/>
                <wp:wrapNone/>
                <wp:docPr id="1073741825" name="officeArt object" descr="Half term:_______________________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168" cy="3417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Half term:___________________________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76.6pt;margin-top:798.0pt;width:241.7pt;height:26.9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Half term:___________________________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Blank_Layout">
  <a:themeElements>
    <a:clrScheme name="21_Blank_Layout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Blank_Layou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Blank_Layou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